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2D1" w14:textId="77777777" w:rsidR="00DD3DD5" w:rsidRDefault="00064CF9">
      <w:r>
        <w:rPr>
          <w:rFonts w:ascii="Times New Roman" w:hAnsi="Times New Roman"/>
          <w:b/>
        </w:rPr>
        <w:t>ELVA LINNARAAMATUKOGU REGISTREERIMISKAART</w:t>
      </w:r>
      <w:r>
        <w:br/>
        <w:t>Palun täita trükitähtedega</w:t>
      </w:r>
    </w:p>
    <w:p w14:paraId="0078A9F7" w14:textId="77777777" w:rsidR="00DD3DD5" w:rsidRDefault="00064CF9">
      <w:r>
        <w:t>Eesnimi……………………………………………………………….   Perekonnanimi……………………………………………………..</w:t>
      </w:r>
      <w:r>
        <w:br/>
        <w:t xml:space="preserve">Isikukood…………………………………………………………….    Telefon………………………………………………………………..  E-post…………………………………………………………………… </w:t>
      </w:r>
      <w:r>
        <w:br/>
        <w:t>Aadress …………………………………………………………………</w:t>
      </w:r>
    </w:p>
    <w:p w14:paraId="301D1AA2" w14:textId="77777777" w:rsidR="001B6742" w:rsidRPr="00A85B58" w:rsidRDefault="00064CF9" w:rsidP="00A85B58">
      <w:pPr>
        <w:rPr>
          <w:rFonts w:ascii="Wingdings 2" w:hAnsi="Wingdings 2"/>
        </w:rPr>
      </w:pPr>
      <w:r>
        <w:t xml:space="preserve"> Soovin lugejakaardina kasutada (vali üks):   Eesti ID kaarti  </w:t>
      </w:r>
      <w:r w:rsidRPr="00A85B58">
        <w:rPr>
          <w:sz w:val="32"/>
          <w:szCs w:val="32"/>
        </w:rPr>
        <w:t xml:space="preserve"> </w:t>
      </w:r>
      <w:r w:rsidR="00A85B58" w:rsidRPr="00A85B58">
        <w:rPr>
          <w:rFonts w:ascii="Wingdings 2" w:hAnsi="Wingdings 2"/>
          <w:sz w:val="32"/>
          <w:szCs w:val="32"/>
        </w:rPr>
        <w:t></w:t>
      </w:r>
      <w:r>
        <w:t xml:space="preserve">       </w:t>
      </w:r>
      <w:r w:rsidR="00A85B58">
        <w:t xml:space="preserve">                  Lugejapiletit  </w:t>
      </w:r>
      <w:r w:rsidR="00A85B58" w:rsidRPr="00A85B58">
        <w:rPr>
          <w:rFonts w:ascii="Wingdings 2" w:hAnsi="Wingdings 2"/>
          <w:sz w:val="32"/>
          <w:szCs w:val="32"/>
        </w:rPr>
        <w:t></w:t>
      </w:r>
    </w:p>
    <w:p w14:paraId="679391A4" w14:textId="77777777" w:rsidR="00064CF9" w:rsidRDefault="00A85B58" w:rsidP="00A85B58">
      <w:pPr>
        <w:pBdr>
          <w:top w:val="none" w:sz="0" w:space="0" w:color="000000"/>
          <w:left w:val="none" w:sz="0" w:space="8" w:color="000000"/>
          <w:bottom w:val="single" w:sz="6" w:space="1" w:color="00000A"/>
          <w:right w:val="none" w:sz="0" w:space="0" w:color="000000"/>
        </w:pBdr>
      </w:pPr>
      <w:r w:rsidRPr="00A85B58">
        <w:rPr>
          <w:rFonts w:ascii="Wingdings 2" w:hAnsi="Wingdings 2"/>
          <w:sz w:val="32"/>
          <w:szCs w:val="32"/>
        </w:rPr>
        <w:t></w:t>
      </w:r>
      <w:r w:rsidR="00064CF9">
        <w:rPr>
          <w:rFonts w:ascii="Wingdings 2" w:hAnsi="Wingdings 2"/>
          <w:sz w:val="28"/>
          <w:szCs w:val="28"/>
        </w:rPr>
        <w:t></w:t>
      </w:r>
      <w:r w:rsidR="00064CF9">
        <w:t xml:space="preserve">Palun registreerida mind Elva Linnaraamatukogu lugejaks. </w:t>
      </w:r>
      <w:r w:rsidR="00064CF9">
        <w:br/>
      </w:r>
      <w:r>
        <w:rPr>
          <w:rFonts w:ascii="Wingdings 2" w:hAnsi="Wingdings 2"/>
          <w:sz w:val="28"/>
          <w:szCs w:val="28"/>
        </w:rPr>
        <w:t></w:t>
      </w:r>
      <w:r>
        <w:rPr>
          <w:rFonts w:ascii="Wingdings 2" w:hAnsi="Wingdings 2"/>
          <w:sz w:val="28"/>
          <w:szCs w:val="28"/>
        </w:rPr>
        <w:t></w:t>
      </w:r>
      <w:r w:rsidR="00064CF9">
        <w:t xml:space="preserve">Nõustun täitma raamatukogu kasutamise eeskirja. </w:t>
      </w:r>
      <w:r w:rsidR="00064CF9">
        <w:br/>
      </w:r>
      <w:r>
        <w:rPr>
          <w:rFonts w:ascii="Wingdings 2" w:hAnsi="Wingdings 2"/>
          <w:sz w:val="28"/>
          <w:szCs w:val="28"/>
        </w:rPr>
        <w:t></w:t>
      </w:r>
      <w:r>
        <w:rPr>
          <w:rFonts w:ascii="Wingdings 2" w:hAnsi="Wingdings 2"/>
          <w:sz w:val="28"/>
          <w:szCs w:val="28"/>
        </w:rPr>
        <w:t></w:t>
      </w:r>
      <w:r w:rsidR="00064CF9">
        <w:t>Olen teadlik , et minu isikuandmeid kasutatakse isikustatud raamatukogu teenuse osutamiseks.</w:t>
      </w:r>
      <w:r w:rsidR="00064CF9">
        <w:br/>
      </w:r>
      <w:r>
        <w:rPr>
          <w:rFonts w:ascii="Wingdings 2" w:hAnsi="Wingdings 2"/>
          <w:sz w:val="28"/>
          <w:szCs w:val="28"/>
        </w:rPr>
        <w:t></w:t>
      </w:r>
      <w:r>
        <w:rPr>
          <w:rFonts w:ascii="Wingdings 2" w:hAnsi="Wingdings 2"/>
          <w:sz w:val="28"/>
          <w:szCs w:val="28"/>
        </w:rPr>
        <w:t></w:t>
      </w:r>
      <w:r w:rsidR="00064CF9">
        <w:t xml:space="preserve">Soovin infot E-posti raamatukogus toimuvate ürituste kohta </w:t>
      </w:r>
      <w:r w:rsidR="00064CF9">
        <w:br/>
      </w:r>
      <w:r w:rsidR="00064CF9">
        <w:br/>
      </w:r>
      <w:r w:rsidR="00064CF9" w:rsidRPr="00064CF9">
        <w:rPr>
          <w:sz w:val="24"/>
          <w:szCs w:val="24"/>
        </w:rPr>
        <w:t>Allkiri</w:t>
      </w:r>
      <w:r w:rsidR="00064CF9">
        <w:t xml:space="preserve"> ……………………………………………………………..                 </w:t>
      </w:r>
      <w:r w:rsidR="00064CF9" w:rsidRPr="00064CF9">
        <w:rPr>
          <w:sz w:val="24"/>
          <w:szCs w:val="24"/>
        </w:rPr>
        <w:t>Kuupäev</w:t>
      </w:r>
      <w:r w:rsidR="00064CF9">
        <w:t>……………………………………….</w:t>
      </w:r>
    </w:p>
    <w:p w14:paraId="23472F49" w14:textId="77777777" w:rsidR="00DD3DD5" w:rsidRDefault="00064CF9">
      <w:pPr>
        <w:jc w:val="center"/>
      </w:pPr>
      <w:r>
        <w:rPr>
          <w:rFonts w:ascii="Times New Roman" w:hAnsi="Times New Roman"/>
          <w:b/>
        </w:rPr>
        <w:t>ELVA LINNARAAMATUKOGU KASUTAMISE EESKIRI</w:t>
      </w:r>
    </w:p>
    <w:p w14:paraId="7CEDD87C" w14:textId="77777777" w:rsidR="00DD3DD5" w:rsidRPr="00064CF9" w:rsidRDefault="00064CF9">
      <w:pPr>
        <w:rPr>
          <w:sz w:val="20"/>
          <w:szCs w:val="20"/>
        </w:rPr>
        <w:sectPr w:rsidR="00DD3DD5" w:rsidRPr="00064CF9"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064CF9">
        <w:rPr>
          <w:rFonts w:ascii="Times New Roman" w:hAnsi="Times New Roman"/>
          <w:sz w:val="20"/>
          <w:szCs w:val="20"/>
        </w:rPr>
        <w:t xml:space="preserve">Määrus kinnitatud Elva vallavolikogu poolt </w:t>
      </w:r>
      <w:r w:rsidRPr="00064CF9">
        <w:rPr>
          <w:rFonts w:ascii="Times New Roman" w:hAnsi="Times New Roman"/>
          <w:color w:val="000000"/>
          <w:sz w:val="20"/>
          <w:szCs w:val="20"/>
          <w:highlight w:val="white"/>
        </w:rPr>
        <w:t>5. november 2018 nr 1-2/60</w:t>
      </w:r>
    </w:p>
    <w:p w14:paraId="4B970C80" w14:textId="77777777" w:rsidR="00DD3DD5" w:rsidRDefault="00064CF9">
      <w:r>
        <w:rPr>
          <w:rFonts w:ascii="Times New Roman" w:hAnsi="Times New Roman"/>
          <w:b/>
          <w:sz w:val="20"/>
          <w:szCs w:val="20"/>
        </w:rPr>
        <w:t>Lugejaks registreerimine</w:t>
      </w:r>
    </w:p>
    <w:p w14:paraId="7CC76349" w14:textId="77777777" w:rsidR="00DD3DD5" w:rsidRDefault="00064CF9">
      <w:pPr>
        <w:shd w:val="clear" w:color="auto" w:fill="FFFFFF"/>
        <w:spacing w:after="0" w:line="240" w:lineRule="auto"/>
      </w:pPr>
      <w:r>
        <w:rPr>
          <w:rFonts w:eastAsia="Times New Roman" w:cs="Calibri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t-EE"/>
        </w:rPr>
        <w:t>Lugejaks registreerimisel tuleb esitada isikut tõendav dokument.</w:t>
      </w:r>
    </w:p>
    <w:p w14:paraId="0838F117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Alla 16 aastased registreeritakse lugejaks  lapsevanema või eestkostja kirjalikul nõusolekul.</w:t>
      </w:r>
    </w:p>
    <w:p w14:paraId="0B85C5B7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Lugejaks  registreerimisel  kantakse  raamatukogu  lugejate elektroonilisse  andmebaasi  järgmised  andmed:</w:t>
      </w:r>
    </w:p>
    <w:p w14:paraId="25FEC676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ees - ja perekonnanimi ; </w:t>
      </w:r>
    </w:p>
    <w:p w14:paraId="3A10738F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isikukood; </w:t>
      </w:r>
    </w:p>
    <w:p w14:paraId="242E14DC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elukoht;</w:t>
      </w:r>
    </w:p>
    <w:p w14:paraId="16E30295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telefoninumber;</w:t>
      </w:r>
    </w:p>
    <w:p w14:paraId="1DE6CC9F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e-posti aadress;</w:t>
      </w:r>
    </w:p>
    <w:p w14:paraId="3A44B5F8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alla 16 aastase lugeja registreerimisel lapsevanema või eestkostja kontaktandmed.  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  <w:t xml:space="preserve">Raamatukogu lugemissaale ning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t-EE"/>
        </w:rPr>
        <w:t>AIPi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saab kasutada ilma lugejaks vormistamata.</w:t>
      </w:r>
    </w:p>
    <w:p w14:paraId="7905CC7F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Igal aastal toimub lugejate ümberregistreerimine. 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</w:r>
      <w:r>
        <w:rPr>
          <w:rFonts w:ascii="Times New Roman" w:hAnsi="Times New Roman"/>
          <w:color w:val="202020"/>
          <w:sz w:val="20"/>
          <w:szCs w:val="20"/>
          <w:highlight w:val="white"/>
        </w:rPr>
        <w:t>Lugeja on kohustatud teatama oma isiku- või kontaktandmete muutmisest raamatukogule.</w:t>
      </w:r>
    </w:p>
    <w:p w14:paraId="6E83296E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</w:t>
      </w:r>
    </w:p>
    <w:p w14:paraId="38D9668F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t-EE"/>
        </w:rPr>
        <w:t>Lugejate andmete kasutamine</w:t>
      </w:r>
    </w:p>
    <w:p w14:paraId="074050B2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Raamatukogu kogub isikuandmeid lugejatele raamatukogu teenuste osutamiseks, laenutuste üle </w:t>
      </w:r>
    </w:p>
    <w:p w14:paraId="496480D9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arvestuse pidamiseks, statistiliseks aruandluseks ja teenuste analüüsiks.  </w:t>
      </w:r>
    </w:p>
    <w:p w14:paraId="2FAFE9E9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Lugejate andmebaas on asutusesiseseks kasutamiseks. Andmetele juurdepääs on teenuseid </w:t>
      </w:r>
    </w:p>
    <w:p w14:paraId="0AAD6AC3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osutavatel  raamatukogutöötajatel,  kes  on  kohustatud  säilitama  lugejaandmete </w:t>
      </w:r>
    </w:p>
    <w:p w14:paraId="39E56985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konfidentsiaalsuse.  </w:t>
      </w:r>
    </w:p>
    <w:p w14:paraId="310DF360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Lugeja  taotluse  alusel  kustutatakse  raamatukogu  lugejate  andmebaasist  lugeja  andmed. </w:t>
      </w:r>
    </w:p>
    <w:p w14:paraId="7F3E7E77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Kui lugejal on raamatukogu ees täitmata kohustusi, ei kustutata lugeja või tema seadusliku esindaja </w:t>
      </w:r>
    </w:p>
    <w:p w14:paraId="1B869E35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andmeid lugejate andmebaasist. Neid andmeid säilitatakse kuni kohustuste täitmiseni.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  <w:t xml:space="preserve"> </w:t>
      </w:r>
    </w:p>
    <w:p w14:paraId="16701E37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et-EE"/>
        </w:rPr>
        <w:t>Kojulaenutus</w:t>
      </w:r>
      <w:proofErr w:type="spellEnd"/>
    </w:p>
    <w:p w14:paraId="6643D7FB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444444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 </w:t>
      </w:r>
    </w:p>
    <w:p w14:paraId="53C19445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Teavikute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>kojulaenutus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 ja kasutamine kohapeal on raamatukogus tasuta.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br/>
      </w:r>
      <w:bookmarkStart w:id="0" w:name="para4lg1"/>
      <w:bookmarkEnd w:id="0"/>
      <w:r>
        <w:rPr>
          <w:rFonts w:ascii="Times New Roman" w:hAnsi="Times New Roman"/>
          <w:sz w:val="20"/>
          <w:szCs w:val="20"/>
        </w:rPr>
        <w:t>Teavikute tagastamistähtaeg on raamatukogus üldjuhul 21 päeva, sealjuures:</w:t>
      </w:r>
      <w:r>
        <w:rPr>
          <w:rFonts w:ascii="Times New Roman" w:hAnsi="Times New Roman"/>
          <w:sz w:val="20"/>
          <w:szCs w:val="20"/>
        </w:rPr>
        <w:br/>
      </w:r>
      <w:bookmarkStart w:id="1" w:name="para4lg1p1"/>
      <w:bookmarkEnd w:id="1"/>
      <w:r>
        <w:rPr>
          <w:rFonts w:ascii="Times New Roman" w:hAnsi="Times New Roman"/>
          <w:sz w:val="20"/>
          <w:szCs w:val="20"/>
        </w:rPr>
        <w:t> 1) perioodikaväljaannete tagastamistähtaeg on 7 päeva;</w:t>
      </w:r>
      <w:r>
        <w:rPr>
          <w:rFonts w:ascii="Times New Roman" w:hAnsi="Times New Roman"/>
          <w:sz w:val="20"/>
          <w:szCs w:val="20"/>
        </w:rPr>
        <w:br/>
      </w:r>
      <w:bookmarkStart w:id="2" w:name="para4lg1p2"/>
      <w:bookmarkEnd w:id="2"/>
      <w:r>
        <w:rPr>
          <w:rFonts w:ascii="Times New Roman" w:hAnsi="Times New Roman"/>
          <w:sz w:val="20"/>
          <w:szCs w:val="20"/>
        </w:rPr>
        <w:t> 2) teavikuid, mis on lugejate seas väga nõutavad, võib raamatukogu laenutada ka lühemaks ajaks kui 21 päeva ilma tagastustähtaja pikendamise võimaluseta;</w:t>
      </w:r>
      <w:r>
        <w:rPr>
          <w:rFonts w:ascii="Times New Roman" w:hAnsi="Times New Roman"/>
          <w:sz w:val="20"/>
          <w:szCs w:val="20"/>
        </w:rPr>
        <w:br/>
      </w:r>
      <w:bookmarkStart w:id="3" w:name="para4lg1p3"/>
      <w:bookmarkEnd w:id="3"/>
      <w:r>
        <w:rPr>
          <w:rFonts w:ascii="Times New Roman" w:hAnsi="Times New Roman"/>
          <w:sz w:val="20"/>
          <w:szCs w:val="20"/>
        </w:rPr>
        <w:t> 3) perioodikaväljaannete viimaseid numbreid,   eriti väärtuslikke teavikuid saab kasutada ainult kohapeal</w:t>
      </w:r>
    </w:p>
    <w:p w14:paraId="4461FDF9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Lugeja on kohustatud tagastama laenatud teavikud tähtajaks või taotlema selle pikendamist. </w:t>
      </w:r>
    </w:p>
    <w:p w14:paraId="7E590A4D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>Tagastamistähtaega võib pikendada ka telefoni ja e-posti teel, kui teavikule pole nõudmisi teistelt lugejatelt. Lugemisjärjekorras olevate teavikute laenutustähtaega ei pikendata.</w:t>
      </w:r>
    </w:p>
    <w:p w14:paraId="38ED2BCD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Lugeja võib volitada enda jaoks raamatuid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br/>
        <w:t>laenutama teisi isikuid.</w:t>
      </w:r>
    </w:p>
    <w:p w14:paraId="7DB62CD0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t-EE"/>
        </w:rPr>
        <w:t>Laenutatud raamatuid saab tagastada raamatukogu peaukse juures asuvasse tagastuskasti ajal, kui raamatukogu on suletud</w:t>
      </w:r>
    </w:p>
    <w:p w14:paraId="50E2237E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Eriteenused on tasulised vastavalt kehtestatud hinnakirjale.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  <w:t>Külastaja ei tohi oma käitumisega teisi segada.</w:t>
      </w:r>
    </w:p>
    <w:p w14:paraId="0E788366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Riigi- ja rahvuspühade ajal on raamatukogu suletud</w:t>
      </w:r>
    </w:p>
    <w:p w14:paraId="4055A5BD" w14:textId="77777777" w:rsidR="00DD3DD5" w:rsidRDefault="00064CF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Kogude korrastamiseks on raamatukogu suletud iga kvartali viimasel reedel    </w:t>
      </w:r>
    </w:p>
    <w:p w14:paraId="30C41AA7" w14:textId="77777777" w:rsidR="001B6742" w:rsidRDefault="001B6742">
      <w:pPr>
        <w:shd w:val="clear" w:color="auto" w:fill="FFFFFF"/>
        <w:spacing w:after="0" w:line="240" w:lineRule="auto"/>
      </w:pPr>
    </w:p>
    <w:sectPr w:rsidR="001B6742">
      <w:type w:val="continuous"/>
      <w:pgSz w:w="11906" w:h="16838"/>
      <w:pgMar w:top="1417" w:right="1417" w:bottom="1417" w:left="1417" w:header="708" w:footer="708" w:gutter="0"/>
      <w:cols w:num="2"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42"/>
    <w:rsid w:val="00064CF9"/>
    <w:rsid w:val="001B6742"/>
    <w:rsid w:val="003E072F"/>
    <w:rsid w:val="00A85B58"/>
    <w:rsid w:val="00D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37E88"/>
  <w15:chartTrackingRefBased/>
  <w15:docId w15:val="{4B98EA52-255C-463B-B454-50B6675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after="160" w:line="259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Pealkiri3">
    <w:name w:val="heading 3"/>
    <w:basedOn w:val="Normaallaad"/>
    <w:qFormat/>
    <w:pPr>
      <w:keepNext/>
      <w:keepLines/>
      <w:spacing w:before="40" w:after="0"/>
      <w:outlineLvl w:val="2"/>
    </w:pPr>
    <w:rPr>
      <w:rFonts w:ascii="Calibri Light" w:hAnsi="Calibri Light" w:cs="Tahoma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character" w:customStyle="1" w:styleId="JutumullitekstMrk">
    <w:name w:val="Jutumullitekst Märk"/>
    <w:basedOn w:val="Liguvaikefont1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1"/>
    <w:rPr>
      <w:rFonts w:ascii="Calibri Light" w:eastAsia="Calibri" w:hAnsi="Calibri Light" w:cs="Tahoma"/>
      <w:color w:val="1F4D78"/>
      <w:sz w:val="24"/>
      <w:szCs w:val="24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Arial"/>
    </w:rPr>
  </w:style>
  <w:style w:type="paragraph" w:customStyle="1" w:styleId="Loendilik1">
    <w:name w:val="Loendi lõik1"/>
    <w:basedOn w:val="Normaallaad"/>
    <w:pPr>
      <w:ind w:left="720"/>
      <w:contextualSpacing/>
    </w:pPr>
  </w:style>
  <w:style w:type="paragraph" w:customStyle="1" w:styleId="Jutumullitekst1">
    <w:name w:val="Jutumullitekst1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1B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1"/>
    <w:uiPriority w:val="99"/>
    <w:semiHidden/>
    <w:unhideWhenUsed/>
    <w:rsid w:val="00A8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rsid w:val="00A85B58"/>
    <w:rPr>
      <w:rFonts w:ascii="Segoe UI" w:eastAsia="Calibr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ih\OneDrive\T&#246;&#246;laud\ELVA%20LINNARAAMATUKOGU%20REGISTREERIMISKAART%20123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ELVA LINNARAAMATUKOGU REGISTREERIMISKAART 123</Template>
  <TotalTime>0</TotalTime>
  <Pages>1</Pages>
  <Words>495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Harson</dc:creator>
  <cp:keywords/>
  <cp:lastModifiedBy>Veronika Nikolajeva</cp:lastModifiedBy>
  <cp:revision>2</cp:revision>
  <cp:lastPrinted>2021-01-29T12:31:00Z</cp:lastPrinted>
  <dcterms:created xsi:type="dcterms:W3CDTF">2021-05-14T07:33:00Z</dcterms:created>
  <dcterms:modified xsi:type="dcterms:W3CDTF">2021-05-14T07:33:00Z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